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B50CB" w14:textId="1AB1940F" w:rsidR="002D03C4" w:rsidRDefault="002D03C4" w:rsidP="002D03C4">
      <w:pPr>
        <w:tabs>
          <w:tab w:val="right" w:pos="14175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#101</w:t>
      </w:r>
      <w:r>
        <w:rPr>
          <w:rFonts w:ascii="Arial" w:hAnsi="Arial" w:cs="Arial"/>
          <w:b/>
          <w:sz w:val="24"/>
        </w:rPr>
        <w:tab/>
        <w:t>SP-230</w:t>
      </w:r>
      <w:r w:rsidR="009025B4">
        <w:rPr>
          <w:rFonts w:ascii="Arial" w:hAnsi="Arial" w:cs="Arial"/>
          <w:b/>
          <w:sz w:val="24"/>
        </w:rPr>
        <w:t>825</w:t>
      </w:r>
    </w:p>
    <w:p w14:paraId="38C73AE9" w14:textId="77777777" w:rsidR="002D03C4" w:rsidRDefault="002D03C4" w:rsidP="002D03C4">
      <w:pPr>
        <w:pBdr>
          <w:bottom w:val="single" w:sz="4" w:space="1" w:color="auto"/>
        </w:pBdr>
        <w:tabs>
          <w:tab w:val="right" w:pos="14175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11-15 September 2023, Bangalore</w:t>
      </w:r>
    </w:p>
    <w:p w14:paraId="38AADADB" w14:textId="0F86336B" w:rsidR="00E00DA6" w:rsidRDefault="002D03C4" w:rsidP="002D03C4">
      <w:pPr>
        <w:pStyle w:val="Heading4"/>
      </w:pPr>
      <w:r>
        <w:t>Title:</w:t>
      </w:r>
      <w:r>
        <w:tab/>
        <w:t>Summary of Working agreement #56 at TSG SA#101</w:t>
      </w:r>
    </w:p>
    <w:p w14:paraId="0220BA37" w14:textId="37AD4715" w:rsidR="002D03C4" w:rsidRDefault="002D03C4" w:rsidP="002D03C4">
      <w:pPr>
        <w:pStyle w:val="Heading4"/>
      </w:pPr>
      <w:r>
        <w:t>Source:</w:t>
      </w:r>
      <w:r>
        <w:tab/>
        <w:t>TSG SA Secretary (MCC)</w:t>
      </w:r>
    </w:p>
    <w:p w14:paraId="6A888E8F" w14:textId="5E7EAACE" w:rsidR="002D03C4" w:rsidRDefault="002D03C4" w:rsidP="002D03C4">
      <w:pPr>
        <w:pStyle w:val="Heading4"/>
      </w:pPr>
      <w:r>
        <w:t>Document for:</w:t>
      </w:r>
      <w:r>
        <w:tab/>
        <w:t>Information</w:t>
      </w:r>
    </w:p>
    <w:p w14:paraId="06E89B80" w14:textId="6AD4992F" w:rsidR="002D03C4" w:rsidRDefault="002D03C4" w:rsidP="000208D0">
      <w:r w:rsidRPr="000208D0">
        <w:rPr>
          <w:b/>
          <w:bCs/>
        </w:rPr>
        <w:t>Abstract:</w:t>
      </w:r>
      <w:r>
        <w:tab/>
        <w:t>Summary of Working agreement #56.</w:t>
      </w:r>
    </w:p>
    <w:p w14:paraId="4FC6CEF3" w14:textId="77777777" w:rsidR="002D03C4" w:rsidRDefault="002D03C4" w:rsidP="000208D0">
      <w:pPr>
        <w:pBdr>
          <w:top w:val="single" w:sz="4" w:space="1" w:color="auto"/>
        </w:pBdr>
      </w:pPr>
    </w:p>
    <w:p w14:paraId="0B82A778" w14:textId="1E17FEC9" w:rsidR="002D03C4" w:rsidRDefault="002D03C4" w:rsidP="002D03C4">
      <w:r>
        <w:t>SA WG1 have created a Working Agreement for resolution at TSG SA#101.</w:t>
      </w:r>
    </w:p>
    <w:p w14:paraId="3349D75B" w14:textId="39F8297B" w:rsidR="002D03C4" w:rsidRDefault="002D03C4" w:rsidP="002D03C4">
      <w:hyperlink r:id="rId4" w:history="1">
        <w:r w:rsidRPr="00553188">
          <w:rPr>
            <w:rStyle w:val="Hyperlink"/>
          </w:rPr>
          <w:t>https://www.3gpp.org/delegates-corner/3gpp-working-procedures/tsg-working-agreements</w:t>
        </w:r>
      </w:hyperlink>
    </w:p>
    <w:p w14:paraId="2E333088" w14:textId="77777777" w:rsidR="002D03C4" w:rsidRDefault="002D03C4" w:rsidP="00E12B22">
      <w:pPr>
        <w:pStyle w:val="TH"/>
      </w:pPr>
    </w:p>
    <w:tbl>
      <w:tblPr>
        <w:tblStyle w:val="TableGrid"/>
        <w:tblW w:w="14283" w:type="dxa"/>
        <w:tblLook w:val="04A0" w:firstRow="1" w:lastRow="0" w:firstColumn="1" w:lastColumn="0" w:noHBand="0" w:noVBand="1"/>
      </w:tblPr>
      <w:tblGrid>
        <w:gridCol w:w="533"/>
        <w:gridCol w:w="4537"/>
        <w:gridCol w:w="1417"/>
        <w:gridCol w:w="1559"/>
        <w:gridCol w:w="1560"/>
        <w:gridCol w:w="1701"/>
        <w:gridCol w:w="1559"/>
        <w:gridCol w:w="1417"/>
      </w:tblGrid>
      <w:tr w:rsidR="002D03C4" w:rsidRPr="002D03C4" w14:paraId="7C38B4DF" w14:textId="77777777" w:rsidTr="00E12B22">
        <w:tc>
          <w:tcPr>
            <w:tcW w:w="533" w:type="dxa"/>
            <w:shd w:val="clear" w:color="auto" w:fill="D9D9D9" w:themeFill="background1" w:themeFillShade="D9"/>
          </w:tcPr>
          <w:p w14:paraId="054B8A81" w14:textId="77777777" w:rsidR="002D03C4" w:rsidRPr="002D03C4" w:rsidRDefault="002D03C4" w:rsidP="002D03C4">
            <w:pPr>
              <w:pStyle w:val="TAH"/>
              <w:rPr>
                <w:sz w:val="16"/>
                <w:szCs w:val="16"/>
              </w:rPr>
            </w:pPr>
            <w:r w:rsidRPr="002D03C4">
              <w:rPr>
                <w:sz w:val="16"/>
                <w:szCs w:val="16"/>
              </w:rPr>
              <w:t>#</w:t>
            </w:r>
          </w:p>
        </w:tc>
        <w:tc>
          <w:tcPr>
            <w:tcW w:w="4537" w:type="dxa"/>
            <w:shd w:val="clear" w:color="auto" w:fill="D9D9D9" w:themeFill="background1" w:themeFillShade="D9"/>
          </w:tcPr>
          <w:p w14:paraId="3E0D2F49" w14:textId="77777777" w:rsidR="002D03C4" w:rsidRPr="002D03C4" w:rsidRDefault="002D03C4" w:rsidP="002D03C4">
            <w:pPr>
              <w:pStyle w:val="TAH"/>
              <w:rPr>
                <w:sz w:val="16"/>
                <w:szCs w:val="16"/>
              </w:rPr>
            </w:pPr>
            <w:r w:rsidRPr="002D03C4">
              <w:rPr>
                <w:sz w:val="16"/>
                <w:szCs w:val="16"/>
              </w:rPr>
              <w:t>Text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1ADBD4BF" w14:textId="77777777" w:rsidR="002D03C4" w:rsidRPr="002D03C4" w:rsidRDefault="002D03C4" w:rsidP="002D03C4">
            <w:pPr>
              <w:pStyle w:val="TAH"/>
              <w:rPr>
                <w:sz w:val="16"/>
                <w:szCs w:val="16"/>
              </w:rPr>
            </w:pPr>
            <w:r w:rsidRPr="002D03C4">
              <w:rPr>
                <w:sz w:val="16"/>
                <w:szCs w:val="16"/>
              </w:rPr>
              <w:t>Date of</w:t>
            </w:r>
            <w:r w:rsidRPr="002D03C4">
              <w:rPr>
                <w:sz w:val="16"/>
                <w:szCs w:val="16"/>
              </w:rPr>
              <w:t xml:space="preserve"> </w:t>
            </w:r>
            <w:r w:rsidRPr="002D03C4">
              <w:rPr>
                <w:sz w:val="16"/>
                <w:szCs w:val="16"/>
              </w:rPr>
              <w:t>Inclusion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E7D52F6" w14:textId="77777777" w:rsidR="002D03C4" w:rsidRPr="002D03C4" w:rsidRDefault="002D03C4" w:rsidP="002D03C4">
            <w:pPr>
              <w:pStyle w:val="TAH"/>
              <w:rPr>
                <w:sz w:val="16"/>
                <w:szCs w:val="16"/>
              </w:rPr>
            </w:pPr>
            <w:r w:rsidRPr="002D03C4">
              <w:rPr>
                <w:sz w:val="16"/>
                <w:szCs w:val="16"/>
              </w:rPr>
              <w:t>meeting at which created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28E4B4AF" w14:textId="77777777" w:rsidR="002D03C4" w:rsidRPr="002D03C4" w:rsidRDefault="002D03C4" w:rsidP="002D03C4">
            <w:pPr>
              <w:pStyle w:val="TAH"/>
              <w:rPr>
                <w:sz w:val="16"/>
                <w:szCs w:val="16"/>
              </w:rPr>
            </w:pPr>
            <w:r w:rsidRPr="002D03C4">
              <w:rPr>
                <w:sz w:val="16"/>
                <w:szCs w:val="16"/>
              </w:rPr>
              <w:t>Supporting</w:t>
            </w:r>
            <w:r w:rsidRPr="002D03C4">
              <w:rPr>
                <w:sz w:val="16"/>
                <w:szCs w:val="16"/>
              </w:rPr>
              <w:t xml:space="preserve"> </w:t>
            </w:r>
            <w:r w:rsidRPr="002D03C4">
              <w:rPr>
                <w:sz w:val="16"/>
                <w:szCs w:val="16"/>
              </w:rPr>
              <w:t>Tdoc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68F4673A" w14:textId="77777777" w:rsidR="002D03C4" w:rsidRPr="002D03C4" w:rsidRDefault="002D03C4" w:rsidP="002D03C4">
            <w:pPr>
              <w:pStyle w:val="TAH"/>
              <w:rPr>
                <w:sz w:val="16"/>
                <w:szCs w:val="16"/>
              </w:rPr>
            </w:pPr>
            <w:r w:rsidRPr="002D03C4">
              <w:rPr>
                <w:sz w:val="16"/>
                <w:szCs w:val="16"/>
              </w:rPr>
              <w:t>challenge-by date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3290B1E" w14:textId="77777777" w:rsidR="002D03C4" w:rsidRPr="002D03C4" w:rsidRDefault="002D03C4" w:rsidP="002D03C4">
            <w:pPr>
              <w:pStyle w:val="TAH"/>
              <w:rPr>
                <w:sz w:val="16"/>
                <w:szCs w:val="16"/>
              </w:rPr>
            </w:pPr>
            <w:r w:rsidRPr="002D03C4">
              <w:rPr>
                <w:sz w:val="16"/>
                <w:szCs w:val="16"/>
              </w:rPr>
              <w:t>Challenge to be addressed at meeting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589C38B7" w14:textId="77777777" w:rsidR="002D03C4" w:rsidRPr="002D03C4" w:rsidRDefault="002D03C4" w:rsidP="002D03C4">
            <w:pPr>
              <w:pStyle w:val="TAH"/>
              <w:rPr>
                <w:sz w:val="16"/>
                <w:szCs w:val="16"/>
              </w:rPr>
            </w:pPr>
            <w:r w:rsidRPr="002D03C4">
              <w:rPr>
                <w:sz w:val="16"/>
                <w:szCs w:val="16"/>
              </w:rPr>
              <w:t>Statu</w:t>
            </w:r>
            <w:r w:rsidRPr="002D03C4">
              <w:rPr>
                <w:sz w:val="16"/>
                <w:szCs w:val="16"/>
              </w:rPr>
              <w:t>s</w:t>
            </w:r>
          </w:p>
        </w:tc>
      </w:tr>
      <w:tr w:rsidR="002D03C4" w:rsidRPr="002D03C4" w14:paraId="48ADB63C" w14:textId="77777777" w:rsidTr="00E12B22">
        <w:tc>
          <w:tcPr>
            <w:tcW w:w="533" w:type="dxa"/>
          </w:tcPr>
          <w:p w14:paraId="3E6462D5" w14:textId="02BFB4C3" w:rsidR="002D03C4" w:rsidRPr="00E12B22" w:rsidRDefault="002D03C4" w:rsidP="00E12B22">
            <w:pPr>
              <w:pStyle w:val="TAC"/>
              <w:rPr>
                <w:sz w:val="16"/>
                <w:szCs w:val="16"/>
              </w:rPr>
            </w:pPr>
            <w:r w:rsidRPr="00E12B22">
              <w:rPr>
                <w:sz w:val="16"/>
                <w:szCs w:val="16"/>
              </w:rPr>
              <w:t>56</w:t>
            </w:r>
          </w:p>
        </w:tc>
        <w:tc>
          <w:tcPr>
            <w:tcW w:w="4537" w:type="dxa"/>
          </w:tcPr>
          <w:p w14:paraId="2C3065D0" w14:textId="0F864574" w:rsidR="002D03C4" w:rsidRPr="002D03C4" w:rsidRDefault="002D03C4" w:rsidP="002D03C4">
            <w:pPr>
              <w:pStyle w:val="TAL"/>
              <w:rPr>
                <w:sz w:val="16"/>
                <w:szCs w:val="16"/>
              </w:rPr>
            </w:pPr>
            <w:r w:rsidRPr="002D03C4">
              <w:rPr>
                <w:sz w:val="16"/>
                <w:szCs w:val="16"/>
              </w:rPr>
              <w:t>SA1 Chair concluded that a Working Agreement is declared for agreeing S1-232633 (pCR), S1-232595 (new version of the TR 22.841), S1-232289 (WID) and S1-232371 (CR).</w:t>
            </w:r>
          </w:p>
        </w:tc>
        <w:tc>
          <w:tcPr>
            <w:tcW w:w="1417" w:type="dxa"/>
          </w:tcPr>
          <w:p w14:paraId="57BEADA2" w14:textId="2D2337DB" w:rsidR="002D03C4" w:rsidRPr="00E12B22" w:rsidRDefault="002D03C4" w:rsidP="00E12B22">
            <w:pPr>
              <w:pStyle w:val="TAC"/>
              <w:rPr>
                <w:sz w:val="16"/>
                <w:szCs w:val="16"/>
              </w:rPr>
            </w:pPr>
            <w:r w:rsidRPr="00E12B22">
              <w:rPr>
                <w:sz w:val="16"/>
                <w:szCs w:val="16"/>
              </w:rPr>
              <w:t>2023-08-25</w:t>
            </w:r>
          </w:p>
        </w:tc>
        <w:tc>
          <w:tcPr>
            <w:tcW w:w="1559" w:type="dxa"/>
          </w:tcPr>
          <w:p w14:paraId="49180E39" w14:textId="3B228654" w:rsidR="002D03C4" w:rsidRPr="00E12B22" w:rsidRDefault="002D03C4" w:rsidP="00E12B22">
            <w:pPr>
              <w:pStyle w:val="TAC"/>
              <w:rPr>
                <w:sz w:val="16"/>
                <w:szCs w:val="16"/>
              </w:rPr>
            </w:pPr>
            <w:r w:rsidRPr="00E12B22">
              <w:rPr>
                <w:sz w:val="16"/>
                <w:szCs w:val="16"/>
              </w:rPr>
              <w:t>SA1#103</w:t>
            </w:r>
          </w:p>
        </w:tc>
        <w:tc>
          <w:tcPr>
            <w:tcW w:w="1560" w:type="dxa"/>
          </w:tcPr>
          <w:p w14:paraId="2D64C787" w14:textId="77777777" w:rsidR="002D03C4" w:rsidRPr="00E12B22" w:rsidRDefault="002D03C4" w:rsidP="00E12B22">
            <w:pPr>
              <w:pStyle w:val="TAC"/>
              <w:rPr>
                <w:sz w:val="16"/>
                <w:szCs w:val="16"/>
              </w:rPr>
            </w:pPr>
            <w:r w:rsidRPr="00E12B22">
              <w:rPr>
                <w:sz w:val="16"/>
                <w:szCs w:val="16"/>
              </w:rPr>
              <w:t>S1-232633</w:t>
            </w:r>
          </w:p>
          <w:p w14:paraId="470C47C5" w14:textId="77777777" w:rsidR="002D03C4" w:rsidRPr="00E12B22" w:rsidRDefault="002D03C4" w:rsidP="00E12B22">
            <w:pPr>
              <w:pStyle w:val="TAC"/>
              <w:rPr>
                <w:sz w:val="16"/>
                <w:szCs w:val="16"/>
              </w:rPr>
            </w:pPr>
            <w:r w:rsidRPr="00E12B22">
              <w:rPr>
                <w:sz w:val="16"/>
                <w:szCs w:val="16"/>
              </w:rPr>
              <w:t>S1-232595</w:t>
            </w:r>
          </w:p>
          <w:p w14:paraId="5DE445C0" w14:textId="77777777" w:rsidR="002D03C4" w:rsidRPr="00E12B22" w:rsidRDefault="002D03C4" w:rsidP="00E12B22">
            <w:pPr>
              <w:pStyle w:val="TAC"/>
              <w:rPr>
                <w:sz w:val="16"/>
                <w:szCs w:val="16"/>
              </w:rPr>
            </w:pPr>
            <w:r w:rsidRPr="00E12B22">
              <w:rPr>
                <w:sz w:val="16"/>
                <w:szCs w:val="16"/>
              </w:rPr>
              <w:t>S1-232289</w:t>
            </w:r>
          </w:p>
          <w:p w14:paraId="3AE6698A" w14:textId="0A9BC727" w:rsidR="002D03C4" w:rsidRPr="00E12B22" w:rsidRDefault="002D03C4" w:rsidP="00E12B22">
            <w:pPr>
              <w:pStyle w:val="TAC"/>
              <w:rPr>
                <w:sz w:val="16"/>
                <w:szCs w:val="16"/>
              </w:rPr>
            </w:pPr>
            <w:r w:rsidRPr="00E12B22">
              <w:rPr>
                <w:sz w:val="16"/>
                <w:szCs w:val="16"/>
              </w:rPr>
              <w:t>S1-232371</w:t>
            </w:r>
          </w:p>
        </w:tc>
        <w:tc>
          <w:tcPr>
            <w:tcW w:w="1701" w:type="dxa"/>
          </w:tcPr>
          <w:p w14:paraId="346B9BE4" w14:textId="23EEFDD9" w:rsidR="002D03C4" w:rsidRPr="00E12B22" w:rsidRDefault="002D03C4" w:rsidP="00E12B22">
            <w:pPr>
              <w:pStyle w:val="TAC"/>
              <w:rPr>
                <w:sz w:val="16"/>
                <w:szCs w:val="16"/>
              </w:rPr>
            </w:pPr>
            <w:r w:rsidRPr="00E12B22">
              <w:rPr>
                <w:sz w:val="16"/>
                <w:szCs w:val="16"/>
              </w:rPr>
              <w:t>2023-09-04</w:t>
            </w:r>
          </w:p>
        </w:tc>
        <w:tc>
          <w:tcPr>
            <w:tcW w:w="1559" w:type="dxa"/>
          </w:tcPr>
          <w:p w14:paraId="1F483B9E" w14:textId="228D21D6" w:rsidR="002D03C4" w:rsidRPr="00E12B22" w:rsidRDefault="002D03C4" w:rsidP="00E12B22">
            <w:pPr>
              <w:pStyle w:val="TAC"/>
              <w:rPr>
                <w:sz w:val="16"/>
                <w:szCs w:val="16"/>
              </w:rPr>
            </w:pPr>
            <w:r w:rsidRPr="00E12B22">
              <w:rPr>
                <w:sz w:val="16"/>
                <w:szCs w:val="16"/>
              </w:rPr>
              <w:t>SA#101</w:t>
            </w:r>
          </w:p>
        </w:tc>
        <w:tc>
          <w:tcPr>
            <w:tcW w:w="1417" w:type="dxa"/>
          </w:tcPr>
          <w:p w14:paraId="3123E24F" w14:textId="1B57C478" w:rsidR="002D03C4" w:rsidRPr="00E12B22" w:rsidRDefault="002D03C4" w:rsidP="00E12B22">
            <w:pPr>
              <w:pStyle w:val="TAC"/>
              <w:rPr>
                <w:sz w:val="16"/>
                <w:szCs w:val="16"/>
              </w:rPr>
            </w:pPr>
            <w:r w:rsidRPr="00E12B22">
              <w:rPr>
                <w:sz w:val="16"/>
                <w:szCs w:val="16"/>
              </w:rPr>
              <w:t>Challenged</w:t>
            </w:r>
          </w:p>
        </w:tc>
      </w:tr>
    </w:tbl>
    <w:p w14:paraId="2FBD27AA" w14:textId="77777777" w:rsidR="002D03C4" w:rsidRDefault="002D03C4" w:rsidP="002D03C4"/>
    <w:p w14:paraId="012E084B" w14:textId="69183278" w:rsidR="002D03C4" w:rsidRDefault="00E12B22" w:rsidP="002D03C4">
      <w:r>
        <w:t>The above Working Agreement has been challenged and if not resolved by discussion, there will be a Technical Vote to confirm or overturn the Working Agreement at TSG SA#101.</w:t>
      </w:r>
    </w:p>
    <w:p w14:paraId="397EA3FC" w14:textId="664052F0" w:rsidR="00E12B22" w:rsidRDefault="00E12B22" w:rsidP="002D03C4">
      <w:r>
        <w:t>The voting, if needed, is scheduled for 12.45 - 13.45 local time (IST) on Wednesday 13 September 2023.</w:t>
      </w:r>
    </w:p>
    <w:p w14:paraId="33075199" w14:textId="77777777" w:rsidR="00E12B22" w:rsidRDefault="00E12B22" w:rsidP="002D03C4"/>
    <w:p w14:paraId="40B3FE93" w14:textId="77777777" w:rsidR="00E12B22" w:rsidRPr="002D03C4" w:rsidRDefault="00E12B22" w:rsidP="002D03C4"/>
    <w:sectPr w:rsidR="00E12B22" w:rsidRPr="002D03C4" w:rsidSect="002D03C4">
      <w:pgSz w:w="16838" w:h="11906" w:orient="landscape" w:code="9"/>
      <w:pgMar w:top="567" w:right="720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3C4"/>
    <w:rsid w:val="000208D0"/>
    <w:rsid w:val="00033C16"/>
    <w:rsid w:val="000347F6"/>
    <w:rsid w:val="000823AF"/>
    <w:rsid w:val="000A289D"/>
    <w:rsid w:val="00125A71"/>
    <w:rsid w:val="00141B7D"/>
    <w:rsid w:val="00175114"/>
    <w:rsid w:val="00181CC8"/>
    <w:rsid w:val="00183E32"/>
    <w:rsid w:val="001B4884"/>
    <w:rsid w:val="00275B1E"/>
    <w:rsid w:val="00276017"/>
    <w:rsid w:val="002914CA"/>
    <w:rsid w:val="002954EE"/>
    <w:rsid w:val="002B3E23"/>
    <w:rsid w:val="002D03C4"/>
    <w:rsid w:val="002F2E05"/>
    <w:rsid w:val="00327851"/>
    <w:rsid w:val="003A4B41"/>
    <w:rsid w:val="003C4AAF"/>
    <w:rsid w:val="003C7EC4"/>
    <w:rsid w:val="003E4BFE"/>
    <w:rsid w:val="00452591"/>
    <w:rsid w:val="00464FD0"/>
    <w:rsid w:val="00485613"/>
    <w:rsid w:val="00486A52"/>
    <w:rsid w:val="00546033"/>
    <w:rsid w:val="00570DA4"/>
    <w:rsid w:val="005711ED"/>
    <w:rsid w:val="005A7F13"/>
    <w:rsid w:val="00606DD7"/>
    <w:rsid w:val="0061149C"/>
    <w:rsid w:val="006221B1"/>
    <w:rsid w:val="00627140"/>
    <w:rsid w:val="0068188D"/>
    <w:rsid w:val="006C0E56"/>
    <w:rsid w:val="006D7376"/>
    <w:rsid w:val="006E0F74"/>
    <w:rsid w:val="00742BF4"/>
    <w:rsid w:val="00795741"/>
    <w:rsid w:val="007B2FB0"/>
    <w:rsid w:val="007B65CE"/>
    <w:rsid w:val="007C45EB"/>
    <w:rsid w:val="007F13AB"/>
    <w:rsid w:val="008324A4"/>
    <w:rsid w:val="008722CD"/>
    <w:rsid w:val="008B7360"/>
    <w:rsid w:val="008C3CC5"/>
    <w:rsid w:val="008D02D4"/>
    <w:rsid w:val="008D69C1"/>
    <w:rsid w:val="009025B4"/>
    <w:rsid w:val="00916828"/>
    <w:rsid w:val="00974160"/>
    <w:rsid w:val="00980B8A"/>
    <w:rsid w:val="00A055F9"/>
    <w:rsid w:val="00A46026"/>
    <w:rsid w:val="00A71ECF"/>
    <w:rsid w:val="00A810C5"/>
    <w:rsid w:val="00AA2B10"/>
    <w:rsid w:val="00AF3A5C"/>
    <w:rsid w:val="00B011F6"/>
    <w:rsid w:val="00B233EA"/>
    <w:rsid w:val="00B318A7"/>
    <w:rsid w:val="00B53AAD"/>
    <w:rsid w:val="00B726AA"/>
    <w:rsid w:val="00BA7648"/>
    <w:rsid w:val="00BB6597"/>
    <w:rsid w:val="00C83232"/>
    <w:rsid w:val="00D307C4"/>
    <w:rsid w:val="00D371D1"/>
    <w:rsid w:val="00D40B4E"/>
    <w:rsid w:val="00D649A2"/>
    <w:rsid w:val="00E00DA6"/>
    <w:rsid w:val="00E10B58"/>
    <w:rsid w:val="00E12B22"/>
    <w:rsid w:val="00E21F1D"/>
    <w:rsid w:val="00E458BA"/>
    <w:rsid w:val="00E67A67"/>
    <w:rsid w:val="00ED7E8C"/>
    <w:rsid w:val="00F150F8"/>
    <w:rsid w:val="00F54CEC"/>
    <w:rsid w:val="00F97CAC"/>
    <w:rsid w:val="00FB2837"/>
    <w:rsid w:val="00F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210AC4"/>
  <w15:chartTrackingRefBased/>
  <w15:docId w15:val="{23627F62-A7E0-490D-8620-A3814F8E8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03C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Heading1">
    <w:name w:val="heading 1"/>
    <w:next w:val="Normal"/>
    <w:link w:val="Heading1Char"/>
    <w:qFormat/>
    <w:rsid w:val="002D03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eastAsia="en-GB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2D03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03C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03C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03C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03C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03C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03C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03C4"/>
    <w:pPr>
      <w:outlineLvl w:val="8"/>
    </w:pPr>
  </w:style>
  <w:style w:type="character" w:default="1" w:styleId="DefaultParagraphFont">
    <w:name w:val="Default Paragraph Font"/>
    <w:semiHidden/>
    <w:rsid w:val="002D03C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D03C4"/>
  </w:style>
  <w:style w:type="paragraph" w:customStyle="1" w:styleId="B1">
    <w:name w:val="B1"/>
    <w:basedOn w:val="List"/>
    <w:link w:val="B1Char"/>
    <w:rsid w:val="002D03C4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2D03C4"/>
    <w:rPr>
      <w:rFonts w:ascii="Arial" w:eastAsia="Times New Roman" w:hAnsi="Arial" w:cs="Times New Roman"/>
      <w:kern w:val="0"/>
      <w:sz w:val="28"/>
      <w:szCs w:val="20"/>
      <w:lang w:eastAsia="en-GB"/>
      <w14:ligatures w14:val="none"/>
    </w:rPr>
  </w:style>
  <w:style w:type="character" w:customStyle="1" w:styleId="Heading2Char">
    <w:name w:val="Heading 2 Char"/>
    <w:basedOn w:val="DefaultParagraphFont"/>
    <w:link w:val="Heading2"/>
    <w:rsid w:val="002D03C4"/>
    <w:rPr>
      <w:rFonts w:ascii="Arial" w:eastAsia="Times New Roman" w:hAnsi="Arial" w:cs="Times New Roman"/>
      <w:kern w:val="0"/>
      <w:sz w:val="32"/>
      <w:szCs w:val="20"/>
      <w:lang w:eastAsia="en-GB"/>
      <w14:ligatures w14:val="none"/>
    </w:rPr>
  </w:style>
  <w:style w:type="character" w:customStyle="1" w:styleId="Heading1Char">
    <w:name w:val="Heading 1 Char"/>
    <w:basedOn w:val="DefaultParagraphFont"/>
    <w:link w:val="Heading1"/>
    <w:rsid w:val="002D03C4"/>
    <w:rPr>
      <w:rFonts w:ascii="Arial" w:eastAsia="Times New Roman" w:hAnsi="Arial" w:cs="Times New Roman"/>
      <w:kern w:val="0"/>
      <w:sz w:val="36"/>
      <w:szCs w:val="20"/>
      <w:lang w:eastAsia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2D03C4"/>
    <w:rPr>
      <w:rFonts w:ascii="Arial" w:eastAsia="Times New Roman" w:hAnsi="Arial" w:cs="Times New Roman"/>
      <w:kern w:val="0"/>
      <w:sz w:val="24"/>
      <w:szCs w:val="20"/>
      <w:lang w:eastAsia="en-GB"/>
      <w14:ligatures w14:val="none"/>
    </w:rPr>
  </w:style>
  <w:style w:type="character" w:customStyle="1" w:styleId="Heading5Char">
    <w:name w:val="Heading 5 Char"/>
    <w:basedOn w:val="DefaultParagraphFont"/>
    <w:link w:val="Heading5"/>
    <w:rsid w:val="002D03C4"/>
    <w:rPr>
      <w:rFonts w:ascii="Arial" w:eastAsia="Times New Roman" w:hAnsi="Arial" w:cs="Times New Roman"/>
      <w:kern w:val="0"/>
      <w:szCs w:val="20"/>
      <w:lang w:eastAsia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2D03C4"/>
    <w:rPr>
      <w:rFonts w:ascii="Arial" w:eastAsia="Times New Roman" w:hAnsi="Arial" w:cs="Times New Roman"/>
      <w:kern w:val="0"/>
      <w:sz w:val="20"/>
      <w:szCs w:val="20"/>
      <w:lang w:eastAsia="en-GB"/>
      <w14:ligatures w14:val="none"/>
    </w:rPr>
  </w:style>
  <w:style w:type="character" w:customStyle="1" w:styleId="Heading7Char">
    <w:name w:val="Heading 7 Char"/>
    <w:basedOn w:val="DefaultParagraphFont"/>
    <w:link w:val="Heading7"/>
    <w:rsid w:val="002D03C4"/>
    <w:rPr>
      <w:rFonts w:ascii="Arial" w:eastAsia="Times New Roman" w:hAnsi="Arial" w:cs="Times New Roman"/>
      <w:kern w:val="0"/>
      <w:sz w:val="20"/>
      <w:szCs w:val="20"/>
      <w:lang w:eastAsia="en-GB"/>
      <w14:ligatures w14:val="none"/>
    </w:rPr>
  </w:style>
  <w:style w:type="character" w:customStyle="1" w:styleId="Heading8Char">
    <w:name w:val="Heading 8 Char"/>
    <w:basedOn w:val="DefaultParagraphFont"/>
    <w:link w:val="Heading8"/>
    <w:rsid w:val="002D03C4"/>
    <w:rPr>
      <w:rFonts w:ascii="Arial" w:eastAsia="Times New Roman" w:hAnsi="Arial" w:cs="Times New Roman"/>
      <w:kern w:val="0"/>
      <w:sz w:val="36"/>
      <w:szCs w:val="20"/>
      <w:lang w:eastAsia="en-GB"/>
      <w14:ligatures w14:val="none"/>
    </w:rPr>
  </w:style>
  <w:style w:type="character" w:customStyle="1" w:styleId="Heading9Char">
    <w:name w:val="Heading 9 Char"/>
    <w:basedOn w:val="DefaultParagraphFont"/>
    <w:link w:val="Heading9"/>
    <w:rsid w:val="002D03C4"/>
    <w:rPr>
      <w:rFonts w:ascii="Arial" w:eastAsia="Times New Roman" w:hAnsi="Arial" w:cs="Times New Roman"/>
      <w:kern w:val="0"/>
      <w:sz w:val="36"/>
      <w:szCs w:val="20"/>
      <w:lang w:eastAsia="en-GB"/>
      <w14:ligatures w14:val="none"/>
    </w:rPr>
  </w:style>
  <w:style w:type="paragraph" w:styleId="TOC8">
    <w:name w:val="toc 8"/>
    <w:basedOn w:val="TOC1"/>
    <w:semiHidden/>
    <w:rsid w:val="002D03C4"/>
    <w:pPr>
      <w:spacing w:before="180"/>
      <w:ind w:left="2693" w:hanging="2693"/>
    </w:pPr>
    <w:rPr>
      <w:b/>
    </w:rPr>
  </w:style>
  <w:style w:type="paragraph" w:styleId="TOC1">
    <w:name w:val="toc 1"/>
    <w:semiHidden/>
    <w:rsid w:val="002D03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Cs w:val="20"/>
      <w:lang w:eastAsia="en-GB"/>
      <w14:ligatures w14:val="none"/>
    </w:rPr>
  </w:style>
  <w:style w:type="paragraph" w:customStyle="1" w:styleId="ZT">
    <w:name w:val="ZT"/>
    <w:rsid w:val="002D03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eastAsia="en-GB"/>
      <w14:ligatures w14:val="none"/>
    </w:rPr>
  </w:style>
  <w:style w:type="paragraph" w:styleId="TOC5">
    <w:name w:val="toc 5"/>
    <w:basedOn w:val="TOC4"/>
    <w:semiHidden/>
    <w:rsid w:val="002D03C4"/>
    <w:pPr>
      <w:ind w:left="1701" w:hanging="1701"/>
    </w:pPr>
  </w:style>
  <w:style w:type="paragraph" w:styleId="TOC4">
    <w:name w:val="toc 4"/>
    <w:basedOn w:val="TOC3"/>
    <w:semiHidden/>
    <w:rsid w:val="002D03C4"/>
    <w:pPr>
      <w:ind w:left="1418" w:hanging="1418"/>
    </w:pPr>
  </w:style>
  <w:style w:type="paragraph" w:styleId="TOC3">
    <w:name w:val="toc 3"/>
    <w:basedOn w:val="TOC2"/>
    <w:semiHidden/>
    <w:rsid w:val="002D03C4"/>
    <w:pPr>
      <w:ind w:left="1134" w:hanging="1134"/>
    </w:pPr>
  </w:style>
  <w:style w:type="paragraph" w:styleId="TOC2">
    <w:name w:val="toc 2"/>
    <w:basedOn w:val="TOC1"/>
    <w:semiHidden/>
    <w:rsid w:val="002D03C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D03C4"/>
    <w:pPr>
      <w:ind w:left="284"/>
    </w:pPr>
  </w:style>
  <w:style w:type="paragraph" w:styleId="Index1">
    <w:name w:val="index 1"/>
    <w:basedOn w:val="Normal"/>
    <w:semiHidden/>
    <w:rsid w:val="002D03C4"/>
    <w:pPr>
      <w:keepLines/>
      <w:spacing w:after="0"/>
    </w:pPr>
  </w:style>
  <w:style w:type="paragraph" w:customStyle="1" w:styleId="ZH">
    <w:name w:val="ZH"/>
    <w:rsid w:val="002D03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eastAsia="en-GB"/>
      <w14:ligatures w14:val="none"/>
    </w:rPr>
  </w:style>
  <w:style w:type="paragraph" w:customStyle="1" w:styleId="TT">
    <w:name w:val="TT"/>
    <w:basedOn w:val="Heading1"/>
    <w:next w:val="Normal"/>
    <w:rsid w:val="002D03C4"/>
    <w:pPr>
      <w:outlineLvl w:val="9"/>
    </w:pPr>
  </w:style>
  <w:style w:type="paragraph" w:styleId="ListNumber2">
    <w:name w:val="List Number 2"/>
    <w:basedOn w:val="ListNumber"/>
    <w:semiHidden/>
    <w:rsid w:val="002D03C4"/>
    <w:pPr>
      <w:ind w:left="851"/>
    </w:pPr>
  </w:style>
  <w:style w:type="paragraph" w:styleId="Header">
    <w:name w:val="header"/>
    <w:link w:val="HeaderChar"/>
    <w:semiHidden/>
    <w:rsid w:val="002D03C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GB"/>
      <w14:ligatures w14:val="none"/>
    </w:rPr>
  </w:style>
  <w:style w:type="character" w:customStyle="1" w:styleId="HeaderChar">
    <w:name w:val="Header Char"/>
    <w:basedOn w:val="DefaultParagraphFont"/>
    <w:link w:val="Header"/>
    <w:semiHidden/>
    <w:rsid w:val="002D03C4"/>
    <w:rPr>
      <w:rFonts w:ascii="Arial" w:eastAsia="Times New Roman" w:hAnsi="Arial" w:cs="Times New Roman"/>
      <w:b/>
      <w:noProof/>
      <w:kern w:val="0"/>
      <w:sz w:val="18"/>
      <w:szCs w:val="20"/>
      <w:lang w:eastAsia="en-GB"/>
      <w14:ligatures w14:val="none"/>
    </w:rPr>
  </w:style>
  <w:style w:type="character" w:styleId="FootnoteReference">
    <w:name w:val="footnote reference"/>
    <w:semiHidden/>
    <w:rsid w:val="002D03C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D03C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2D03C4"/>
    <w:rPr>
      <w:rFonts w:ascii="Times New Roman" w:eastAsia="Times New Roman" w:hAnsi="Times New Roman" w:cs="Times New Roman"/>
      <w:kern w:val="0"/>
      <w:sz w:val="16"/>
      <w:szCs w:val="20"/>
      <w:lang w:eastAsia="en-GB"/>
      <w14:ligatures w14:val="none"/>
    </w:rPr>
  </w:style>
  <w:style w:type="paragraph" w:customStyle="1" w:styleId="TAH">
    <w:name w:val="TAH"/>
    <w:basedOn w:val="TAC"/>
    <w:rsid w:val="002D03C4"/>
    <w:rPr>
      <w:b/>
    </w:rPr>
  </w:style>
  <w:style w:type="paragraph" w:customStyle="1" w:styleId="TAC">
    <w:name w:val="TAC"/>
    <w:basedOn w:val="TAL"/>
    <w:rsid w:val="002D03C4"/>
    <w:pPr>
      <w:jc w:val="center"/>
    </w:pPr>
  </w:style>
  <w:style w:type="paragraph" w:customStyle="1" w:styleId="TF">
    <w:name w:val="TF"/>
    <w:basedOn w:val="TH"/>
    <w:rsid w:val="002D03C4"/>
    <w:pPr>
      <w:keepNext w:val="0"/>
      <w:spacing w:before="0" w:after="240"/>
    </w:pPr>
  </w:style>
  <w:style w:type="paragraph" w:customStyle="1" w:styleId="NO">
    <w:name w:val="NO"/>
    <w:basedOn w:val="Normal"/>
    <w:rsid w:val="002D03C4"/>
    <w:pPr>
      <w:keepLines/>
      <w:ind w:left="1135" w:hanging="851"/>
    </w:pPr>
  </w:style>
  <w:style w:type="paragraph" w:styleId="TOC9">
    <w:name w:val="toc 9"/>
    <w:basedOn w:val="TOC8"/>
    <w:semiHidden/>
    <w:rsid w:val="002D03C4"/>
    <w:pPr>
      <w:ind w:left="1418" w:hanging="1418"/>
    </w:pPr>
  </w:style>
  <w:style w:type="paragraph" w:customStyle="1" w:styleId="EX">
    <w:name w:val="EX"/>
    <w:basedOn w:val="Normal"/>
    <w:rsid w:val="002D03C4"/>
    <w:pPr>
      <w:keepLines/>
      <w:ind w:left="1702" w:hanging="1418"/>
    </w:pPr>
  </w:style>
  <w:style w:type="paragraph" w:customStyle="1" w:styleId="FP">
    <w:name w:val="FP"/>
    <w:basedOn w:val="Normal"/>
    <w:rsid w:val="002D03C4"/>
    <w:pPr>
      <w:spacing w:after="0"/>
    </w:pPr>
  </w:style>
  <w:style w:type="paragraph" w:customStyle="1" w:styleId="LD">
    <w:name w:val="LD"/>
    <w:rsid w:val="002D03C4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eastAsia="en-GB"/>
      <w14:ligatures w14:val="none"/>
    </w:rPr>
  </w:style>
  <w:style w:type="paragraph" w:customStyle="1" w:styleId="NW">
    <w:name w:val="NW"/>
    <w:basedOn w:val="NO"/>
    <w:rsid w:val="002D03C4"/>
    <w:pPr>
      <w:spacing w:after="0"/>
    </w:pPr>
  </w:style>
  <w:style w:type="paragraph" w:customStyle="1" w:styleId="EW">
    <w:name w:val="EW"/>
    <w:basedOn w:val="EX"/>
    <w:rsid w:val="002D03C4"/>
    <w:pPr>
      <w:spacing w:after="0"/>
    </w:pPr>
  </w:style>
  <w:style w:type="paragraph" w:styleId="TOC6">
    <w:name w:val="toc 6"/>
    <w:basedOn w:val="TOC5"/>
    <w:next w:val="Normal"/>
    <w:semiHidden/>
    <w:rsid w:val="002D03C4"/>
    <w:pPr>
      <w:ind w:left="1985" w:hanging="1985"/>
    </w:pPr>
  </w:style>
  <w:style w:type="paragraph" w:styleId="TOC7">
    <w:name w:val="toc 7"/>
    <w:basedOn w:val="TOC6"/>
    <w:next w:val="Normal"/>
    <w:semiHidden/>
    <w:rsid w:val="002D03C4"/>
    <w:pPr>
      <w:ind w:left="2268" w:hanging="2268"/>
    </w:pPr>
  </w:style>
  <w:style w:type="paragraph" w:styleId="ListBullet2">
    <w:name w:val="List Bullet 2"/>
    <w:basedOn w:val="ListBullet"/>
    <w:semiHidden/>
    <w:rsid w:val="002D03C4"/>
    <w:pPr>
      <w:ind w:left="851"/>
    </w:pPr>
  </w:style>
  <w:style w:type="paragraph" w:styleId="ListBullet3">
    <w:name w:val="List Bullet 3"/>
    <w:basedOn w:val="ListBullet2"/>
    <w:semiHidden/>
    <w:rsid w:val="002D03C4"/>
    <w:pPr>
      <w:ind w:left="1135"/>
    </w:pPr>
  </w:style>
  <w:style w:type="paragraph" w:styleId="ListNumber">
    <w:name w:val="List Number"/>
    <w:basedOn w:val="List"/>
    <w:semiHidden/>
    <w:rsid w:val="002D03C4"/>
  </w:style>
  <w:style w:type="paragraph" w:customStyle="1" w:styleId="EQ">
    <w:name w:val="EQ"/>
    <w:basedOn w:val="Normal"/>
    <w:next w:val="Normal"/>
    <w:rsid w:val="002D03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D03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03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03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eastAsia="en-GB"/>
      <w14:ligatures w14:val="none"/>
    </w:rPr>
  </w:style>
  <w:style w:type="paragraph" w:customStyle="1" w:styleId="TAR">
    <w:name w:val="TAR"/>
    <w:basedOn w:val="TAL"/>
    <w:rsid w:val="002D03C4"/>
    <w:pPr>
      <w:jc w:val="right"/>
    </w:pPr>
  </w:style>
  <w:style w:type="paragraph" w:customStyle="1" w:styleId="H6">
    <w:name w:val="H6"/>
    <w:basedOn w:val="Heading5"/>
    <w:next w:val="Normal"/>
    <w:rsid w:val="002D03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03C4"/>
    <w:pPr>
      <w:ind w:left="851" w:hanging="851"/>
    </w:pPr>
  </w:style>
  <w:style w:type="paragraph" w:customStyle="1" w:styleId="TAL">
    <w:name w:val="TAL"/>
    <w:basedOn w:val="Normal"/>
    <w:rsid w:val="002D03C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D03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eastAsia="en-GB"/>
      <w14:ligatures w14:val="none"/>
    </w:rPr>
  </w:style>
  <w:style w:type="paragraph" w:customStyle="1" w:styleId="ZB">
    <w:name w:val="ZB"/>
    <w:rsid w:val="002D03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eastAsia="en-GB"/>
      <w14:ligatures w14:val="none"/>
    </w:rPr>
  </w:style>
  <w:style w:type="paragraph" w:customStyle="1" w:styleId="ZD">
    <w:name w:val="ZD"/>
    <w:rsid w:val="002D03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eastAsia="en-GB"/>
      <w14:ligatures w14:val="none"/>
    </w:rPr>
  </w:style>
  <w:style w:type="paragraph" w:customStyle="1" w:styleId="ZU">
    <w:name w:val="ZU"/>
    <w:rsid w:val="002D03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eastAsia="en-GB"/>
      <w14:ligatures w14:val="none"/>
    </w:rPr>
  </w:style>
  <w:style w:type="paragraph" w:customStyle="1" w:styleId="ZV">
    <w:name w:val="ZV"/>
    <w:basedOn w:val="ZU"/>
    <w:rsid w:val="002D03C4"/>
    <w:pPr>
      <w:framePr w:wrap="notBeside" w:y="16161"/>
    </w:pPr>
  </w:style>
  <w:style w:type="character" w:customStyle="1" w:styleId="ZGSM">
    <w:name w:val="ZGSM"/>
    <w:rsid w:val="002D03C4"/>
  </w:style>
  <w:style w:type="paragraph" w:styleId="List2">
    <w:name w:val="List 2"/>
    <w:basedOn w:val="List"/>
    <w:semiHidden/>
    <w:rsid w:val="002D03C4"/>
    <w:pPr>
      <w:ind w:left="851"/>
    </w:pPr>
  </w:style>
  <w:style w:type="paragraph" w:customStyle="1" w:styleId="ZG">
    <w:name w:val="ZG"/>
    <w:rsid w:val="002D03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eastAsia="en-GB"/>
      <w14:ligatures w14:val="none"/>
    </w:rPr>
  </w:style>
  <w:style w:type="paragraph" w:styleId="List3">
    <w:name w:val="List 3"/>
    <w:basedOn w:val="List2"/>
    <w:semiHidden/>
    <w:rsid w:val="002D03C4"/>
    <w:pPr>
      <w:ind w:left="1135"/>
    </w:pPr>
  </w:style>
  <w:style w:type="paragraph" w:styleId="List4">
    <w:name w:val="List 4"/>
    <w:basedOn w:val="List3"/>
    <w:semiHidden/>
    <w:rsid w:val="002D03C4"/>
    <w:pPr>
      <w:ind w:left="1418"/>
    </w:pPr>
  </w:style>
  <w:style w:type="paragraph" w:styleId="List5">
    <w:name w:val="List 5"/>
    <w:basedOn w:val="List4"/>
    <w:semiHidden/>
    <w:rsid w:val="002D03C4"/>
    <w:pPr>
      <w:ind w:left="1702"/>
    </w:pPr>
  </w:style>
  <w:style w:type="paragraph" w:customStyle="1" w:styleId="EditorsNote">
    <w:name w:val="Editor's Note"/>
    <w:basedOn w:val="NO"/>
    <w:rsid w:val="002D03C4"/>
    <w:rPr>
      <w:color w:val="FF0000"/>
    </w:rPr>
  </w:style>
  <w:style w:type="paragraph" w:styleId="List">
    <w:name w:val="List"/>
    <w:basedOn w:val="Normal"/>
    <w:semiHidden/>
    <w:rsid w:val="002D03C4"/>
    <w:pPr>
      <w:ind w:left="568" w:hanging="284"/>
    </w:pPr>
  </w:style>
  <w:style w:type="paragraph" w:styleId="ListBullet">
    <w:name w:val="List Bullet"/>
    <w:basedOn w:val="List"/>
    <w:semiHidden/>
    <w:rsid w:val="002D03C4"/>
  </w:style>
  <w:style w:type="paragraph" w:styleId="ListBullet4">
    <w:name w:val="List Bullet 4"/>
    <w:basedOn w:val="ListBullet3"/>
    <w:semiHidden/>
    <w:rsid w:val="002D03C4"/>
    <w:pPr>
      <w:ind w:left="1418"/>
    </w:pPr>
  </w:style>
  <w:style w:type="paragraph" w:styleId="ListBullet5">
    <w:name w:val="List Bullet 5"/>
    <w:basedOn w:val="ListBullet4"/>
    <w:semiHidden/>
    <w:rsid w:val="002D03C4"/>
    <w:pPr>
      <w:ind w:left="1702"/>
    </w:pPr>
  </w:style>
  <w:style w:type="paragraph" w:customStyle="1" w:styleId="B2">
    <w:name w:val="B2"/>
    <w:basedOn w:val="List2"/>
    <w:rsid w:val="002D03C4"/>
  </w:style>
  <w:style w:type="paragraph" w:customStyle="1" w:styleId="B3">
    <w:name w:val="B3"/>
    <w:basedOn w:val="List3"/>
    <w:rsid w:val="002D03C4"/>
  </w:style>
  <w:style w:type="paragraph" w:customStyle="1" w:styleId="B4">
    <w:name w:val="B4"/>
    <w:basedOn w:val="List4"/>
    <w:rsid w:val="002D03C4"/>
  </w:style>
  <w:style w:type="paragraph" w:customStyle="1" w:styleId="B5">
    <w:name w:val="B5"/>
    <w:basedOn w:val="List5"/>
    <w:rsid w:val="002D03C4"/>
  </w:style>
  <w:style w:type="paragraph" w:styleId="Footer">
    <w:name w:val="footer"/>
    <w:basedOn w:val="Header"/>
    <w:link w:val="FooterChar"/>
    <w:semiHidden/>
    <w:rsid w:val="002D03C4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2D03C4"/>
    <w:rPr>
      <w:rFonts w:ascii="Arial" w:eastAsia="Times New Roman" w:hAnsi="Arial" w:cs="Times New Roman"/>
      <w:b/>
      <w:i/>
      <w:noProof/>
      <w:kern w:val="0"/>
      <w:sz w:val="18"/>
      <w:szCs w:val="20"/>
      <w:lang w:eastAsia="en-GB"/>
      <w14:ligatures w14:val="none"/>
    </w:rPr>
  </w:style>
  <w:style w:type="paragraph" w:customStyle="1" w:styleId="ZTD">
    <w:name w:val="ZTD"/>
    <w:basedOn w:val="ZB"/>
    <w:rsid w:val="002D03C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2D03C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D03C4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2D0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3gpp.org/delegates-corner/3gpp-working-procedures/tsg-working-agreemen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23.502_CR4446R1_(Rel-18)_5GSAT_Ph2</dc:creator>
  <cp:keywords/>
  <dc:description/>
  <cp:lastModifiedBy>23.502_CR4446R1_(Rel-18)_5GSAT_Ph2</cp:lastModifiedBy>
  <cp:revision>3</cp:revision>
  <dcterms:created xsi:type="dcterms:W3CDTF">2023-09-06T05:57:00Z</dcterms:created>
  <dcterms:modified xsi:type="dcterms:W3CDTF">2023-09-06T06:14:00Z</dcterms:modified>
</cp:coreProperties>
</file>